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FF9900"/>
          <w:sz w:val="21"/>
          <w:szCs w:val="21"/>
        </w:rPr>
        <w:t>"First Fighting Club"</w:t>
      </w:r>
      <w:r>
        <w:rPr>
          <w:rStyle w:val="apple-converted-space"/>
          <w:rFonts w:ascii="Georgia" w:hAnsi="Georgia"/>
          <w:color w:val="FF9900"/>
          <w:sz w:val="21"/>
          <w:szCs w:val="21"/>
        </w:rPr>
        <w:t> </w:t>
      </w:r>
      <w:r>
        <w:rPr>
          <w:rFonts w:ascii="Georgia" w:hAnsi="Georgia"/>
          <w:color w:val="FF9900"/>
          <w:sz w:val="21"/>
          <w:szCs w:val="21"/>
        </w:rPr>
        <w:t>klubi</w:t>
      </w:r>
      <w:r>
        <w:rPr>
          <w:rStyle w:val="apple-converted-space"/>
          <w:rFonts w:ascii="Georgia" w:hAnsi="Georgia"/>
          <w:color w:val="FF9900"/>
          <w:sz w:val="21"/>
          <w:szCs w:val="21"/>
        </w:rPr>
        <w:t> </w:t>
      </w:r>
      <w:r>
        <w:rPr>
          <w:rFonts w:ascii="Georgia" w:hAnsi="Georgia"/>
          <w:color w:val="FF9900"/>
          <w:sz w:val="21"/>
          <w:szCs w:val="21"/>
        </w:rPr>
        <w:t>harrastajate</w:t>
      </w:r>
      <w:r>
        <w:rPr>
          <w:rStyle w:val="apple-converted-space"/>
          <w:rFonts w:ascii="Georgia" w:hAnsi="Georgia"/>
          <w:color w:val="FF9900"/>
          <w:sz w:val="21"/>
          <w:szCs w:val="21"/>
        </w:rPr>
        <w:t> </w:t>
      </w:r>
      <w:r>
        <w:rPr>
          <w:rFonts w:ascii="Georgia" w:hAnsi="Georgia"/>
          <w:color w:val="FF9900"/>
          <w:sz w:val="21"/>
          <w:szCs w:val="21"/>
        </w:rPr>
        <w:t>registreerimine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Lugupeetud First Fighting Club (FFC)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liikmete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( 7-17 a.)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vanemad  ning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FFC  liikmed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(18-19 a.)!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z w:val="21"/>
          <w:szCs w:val="21"/>
        </w:rPr>
        <w:t>Palume Teid, meie klubi toetuse saamiseks Tallinna poolt, sportlasi registreerida elektroonilises süsteemis.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1. Kõik sportlaste vanemad peavad igal aastal lapse registreerima Tallinna elektroonilises süsteemis.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2. Toetus makstakse ainult juhul, kui Teie laps on registreeritud Tallinna elanikuna.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Registreerumine tagab spordiklubile soodustuse, mis aitab hoida kuumaksete hindu madalamad.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FF9900"/>
          <w:sz w:val="21"/>
          <w:szCs w:val="21"/>
        </w:rPr>
        <w:t>Registreerimise võimalused: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z w:val="21"/>
          <w:szCs w:val="21"/>
        </w:rPr>
        <w:t>1. ID kaardi kaudu. Selleks peate teadma PIN koodi ning Teil peab olema kehtiv sertifikaat.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2. Internetipanga kaudu. Selleks peab Teil olema kehtivad koodid internetipanga kasutamiseks.</w:t>
      </w:r>
      <w:r>
        <w:rPr>
          <w:rFonts w:ascii="Georgia" w:hAnsi="Georgia"/>
          <w:color w:val="333333"/>
          <w:sz w:val="21"/>
          <w:szCs w:val="21"/>
        </w:rPr>
        <w:br/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hyperlink r:id="rId4" w:tgtFrame="_blank" w:history="1">
        <w:r>
          <w:rPr>
            <w:rStyle w:val="Hyperlink"/>
            <w:rFonts w:ascii="Georgia" w:hAnsi="Georgia"/>
            <w:sz w:val="21"/>
            <w:szCs w:val="21"/>
          </w:rPr>
          <w:t>Lapse registreerimine (7-17 a.)</w:t>
        </w:r>
      </w:hyperlink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hyperlink r:id="rId5" w:tgtFrame="_blank" w:history="1">
        <w:r>
          <w:rPr>
            <w:rStyle w:val="Hyperlink"/>
            <w:rFonts w:ascii="Georgia" w:hAnsi="Georgia"/>
            <w:color w:val="FF0000"/>
            <w:sz w:val="21"/>
            <w:szCs w:val="21"/>
          </w:rPr>
          <w:t>Täiskasvanute registreerimine (18-19 a.)</w:t>
        </w:r>
      </w:hyperlink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1.  Logige internetipanga või ID kaardi kaudu sisse.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2. Juhul, kui Teid ei suunata kohe õige kohtasse, valige </w:t>
      </w:r>
      <w:r>
        <w:rPr>
          <w:rFonts w:ascii="Georgia" w:hAnsi="Georgia"/>
          <w:color w:val="FF9900"/>
          <w:sz w:val="21"/>
          <w:szCs w:val="21"/>
        </w:rPr>
        <w:t>"Toetused ja sotsiaalabi"</w:t>
      </w:r>
      <w:r>
        <w:rPr>
          <w:rFonts w:ascii="Georgia" w:hAnsi="Georgia"/>
          <w:color w:val="333333"/>
          <w:sz w:val="21"/>
          <w:szCs w:val="21"/>
        </w:rPr>
        <w:t>. Valige </w:t>
      </w:r>
      <w:r>
        <w:rPr>
          <w:rFonts w:ascii="Georgia" w:hAnsi="Georgia"/>
          <w:color w:val="FF9900"/>
          <w:sz w:val="21"/>
          <w:szCs w:val="21"/>
        </w:rPr>
        <w:t>"Sporditegevuse toetus spordiklubides täiskasvanule (Tallinn/Viimsi/Harku)"</w:t>
      </w:r>
      <w:r>
        <w:rPr>
          <w:rFonts w:ascii="Georgia" w:hAnsi="Georgia"/>
          <w:color w:val="333333"/>
          <w:sz w:val="21"/>
          <w:szCs w:val="21"/>
        </w:rPr>
        <w:t>, või </w:t>
      </w:r>
      <w:r>
        <w:rPr>
          <w:rFonts w:ascii="Georgia" w:hAnsi="Georgia"/>
          <w:color w:val="FF9900"/>
          <w:sz w:val="21"/>
          <w:szCs w:val="21"/>
        </w:rPr>
        <w:t>"Sporditegevuse toetus spordiklubides lastele (Tallinn/Viimsi/Harku)"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3. Ette tuleb tabel, et Teie või teie laps on registreeritud </w:t>
      </w:r>
      <w:r>
        <w:rPr>
          <w:rFonts w:ascii="Georgia" w:hAnsi="Georgia"/>
          <w:color w:val="FF9900"/>
          <w:sz w:val="21"/>
          <w:szCs w:val="21"/>
        </w:rPr>
        <w:t>"First Fighting Club"</w:t>
      </w:r>
      <w:r>
        <w:rPr>
          <w:rFonts w:ascii="Georgia" w:hAnsi="Georgia"/>
          <w:color w:val="333333"/>
          <w:sz w:val="21"/>
          <w:szCs w:val="21"/>
        </w:rPr>
        <w:t> klubis.</w:t>
      </w:r>
    </w:p>
    <w:p w:rsidR="008C7A56" w:rsidRDefault="008C7A56" w:rsidP="008C7A5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Vajutage </w:t>
      </w:r>
      <w:r>
        <w:rPr>
          <w:rFonts w:ascii="Georgia" w:hAnsi="Georgia"/>
          <w:color w:val="FF9900"/>
          <w:sz w:val="21"/>
          <w:szCs w:val="21"/>
        </w:rPr>
        <w:t>Kinnitan soovi toetuse...</w:t>
      </w:r>
    </w:p>
    <w:p w:rsidR="008C7A56" w:rsidRDefault="008C7A56" w:rsidP="008C7A5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Juhul, kui Teie laps/lapsed on registreeritud mitmes klubides, palume valida </w:t>
      </w:r>
      <w:r>
        <w:rPr>
          <w:rFonts w:ascii="Georgia" w:hAnsi="Georgia"/>
          <w:color w:val="FF9900"/>
          <w:sz w:val="21"/>
          <w:szCs w:val="21"/>
        </w:rPr>
        <w:t>"First Fighting Club"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ning vajuta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FF9900"/>
          <w:sz w:val="21"/>
          <w:szCs w:val="21"/>
        </w:rPr>
        <w:t>Kinnita</w:t>
      </w:r>
    </w:p>
    <w:p w:rsidR="008C7A56" w:rsidRDefault="008C7A56" w:rsidP="008C7A5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Täname Teid.</w:t>
      </w:r>
    </w:p>
    <w:p w:rsidR="008C7A56" w:rsidRDefault="008C7A56" w:rsidP="008C7A5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1428750" cy="1428750"/>
            <wp:effectExtent l="0" t="0" r="0" b="0"/>
            <wp:docPr id="5" name="Picture 5" descr="portaali_sisenem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ali_sisenem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    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4" name="Picture 4" descr="kliendi_tuvastam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endi_tuvastam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    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3" name="Picture 3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    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" name="Picture 2" descr="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    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" name="Picture 1" descr="sporditegevuse_toetus_spordiklubid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ditegevuse_toetus_spordiklubid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56" w:rsidRDefault="008C7A56" w:rsidP="008C7A5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1"/>
          <w:szCs w:val="21"/>
        </w:rPr>
        <w:t> P.S. Juhul, kui Teil peaks tekkima küsimusi või probleeme, palume Teil helistada tel. 58 50 96 90 Katrin</w:t>
      </w:r>
    </w:p>
    <w:p w:rsidR="004E6550" w:rsidRDefault="004E6550">
      <w:bookmarkStart w:id="0" w:name="_GoBack"/>
      <w:bookmarkEnd w:id="0"/>
    </w:p>
    <w:sectPr w:rsidR="004E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A"/>
    <w:rsid w:val="004E6550"/>
    <w:rsid w:val="008C7A56"/>
    <w:rsid w:val="009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7C08-0F46-45B2-B1F3-3A6E4D10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8C7A56"/>
  </w:style>
  <w:style w:type="character" w:styleId="Hyperlink">
    <w:name w:val="Hyperlink"/>
    <w:basedOn w:val="DefaultParagraphFont"/>
    <w:uiPriority w:val="99"/>
    <w:semiHidden/>
    <w:unhideWhenUsed/>
    <w:rsid w:val="008C7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cclub.ee/static/2013/10/kliendi_tuvastamine.jp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ffcclub.ee/static/2013/11/4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fcclub.ee/static/2013/10/portaali_sisenemine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eesti.ee/portaal/portaal.sisene?level=30&amp;loc=!xteeportal.p_teenuse_kasutamine%3Fteenus%3Dtlnpai-complex.MinuSpordiklubid.v1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ffcclub.ee/static/2013/11/3.png" TargetMode="External"/><Relationship Id="rId4" Type="http://schemas.openxmlformats.org/officeDocument/2006/relationships/hyperlink" Target="https://www.eesti.ee/portaal/portaal.sisene?level=30&amp;loc=!xteeportal.p_teenuse_kasutamine%3Fteenus%3Dtlnpai-complex.SportivadLapsed.v1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ffcclub.ee/static/2013/11/sporditegevuse_toetus_spordiklubid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1573</Characters>
  <Application>Microsoft Office Word</Application>
  <DocSecurity>0</DocSecurity>
  <Lines>13</Lines>
  <Paragraphs>3</Paragraphs>
  <ScaleCrop>false</ScaleCrop>
  <Company>Spordikeskus Teras AS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Orlov</dc:creator>
  <cp:keywords/>
  <dc:description/>
  <cp:lastModifiedBy>Dmitri Orlov</cp:lastModifiedBy>
  <cp:revision>2</cp:revision>
  <dcterms:created xsi:type="dcterms:W3CDTF">2017-05-13T10:29:00Z</dcterms:created>
  <dcterms:modified xsi:type="dcterms:W3CDTF">2017-05-13T10:29:00Z</dcterms:modified>
</cp:coreProperties>
</file>