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B3" w:rsidRDefault="007631B3" w:rsidP="007631B3">
      <w:pPr>
        <w:pStyle w:val="Default"/>
      </w:pPr>
    </w:p>
    <w:p w:rsidR="007631B3" w:rsidRDefault="007631B3" w:rsidP="007631B3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Система оплаты членских взносов First Fighting Club.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Ежемесячная сумма клубного взноса: полный взнос: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КУДО - 5</w:t>
      </w:r>
      <w:r>
        <w:rPr>
          <w:sz w:val="23"/>
          <w:szCs w:val="23"/>
        </w:rPr>
        <w:t xml:space="preserve">0 евро для всех возрастных категорий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К-1- 5</w:t>
      </w:r>
      <w:r>
        <w:rPr>
          <w:sz w:val="23"/>
          <w:szCs w:val="23"/>
        </w:rPr>
        <w:t xml:space="preserve">0 евро для всех возрастных категорий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минимальный взнос -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5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евро, для тех, кто посещал занятия 1-2 раза в месяц или совсем отсутствовал.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Каждый член клуба, обязан платить ежемесячный взнос до 10-го числа каждого месяца за текущий месяц денежным переводом на банковский счёт клуба.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MTÜ First Fighting Club Reg. nr. 80359301 SWEDBANK 221058024312 IBAN: EE 04 2200 2210 5802 4312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Если в клубе зарегистрированы двое или более детей из одной семьи, для них существует клубная система скидок. При двух занимающихся из одной семьи, плата за одного спортсмена состовляет </w:t>
      </w:r>
      <w:r>
        <w:rPr>
          <w:b/>
          <w:bCs/>
          <w:sz w:val="23"/>
          <w:szCs w:val="23"/>
        </w:rPr>
        <w:t xml:space="preserve">35 </w:t>
      </w:r>
      <w:r>
        <w:rPr>
          <w:sz w:val="23"/>
          <w:szCs w:val="23"/>
        </w:rPr>
        <w:t xml:space="preserve">евро.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Ежегодно до 20 мая, все члены клуба, обязаны оплатить минимальный членский взнос сразу за три летних месяца - </w:t>
      </w:r>
      <w:r>
        <w:rPr>
          <w:b/>
          <w:bCs/>
          <w:sz w:val="23"/>
          <w:szCs w:val="23"/>
        </w:rPr>
        <w:t xml:space="preserve">30 </w:t>
      </w:r>
      <w:r>
        <w:rPr>
          <w:sz w:val="23"/>
          <w:szCs w:val="23"/>
        </w:rPr>
        <w:t xml:space="preserve">евро. Если ученик посещает занятия в летний период, оставшаяся часть оплачивается в обычном порядке.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Годовой взнос - </w:t>
      </w:r>
      <w:r>
        <w:rPr>
          <w:b/>
          <w:bCs/>
          <w:sz w:val="23"/>
          <w:szCs w:val="23"/>
        </w:rPr>
        <w:t xml:space="preserve">15 </w:t>
      </w:r>
      <w:r>
        <w:rPr>
          <w:sz w:val="23"/>
          <w:szCs w:val="23"/>
        </w:rPr>
        <w:t xml:space="preserve">евро. Оплачивается раз в год, до 1 ноября.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Пропуск тренировок по болезни, при наличии справки - оплата оговаривается индивидуально с тренером.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При проведении учебных семинаров, лагерей, а так же других мероприятий организуемых клубом, член клуба имеет первоочередное право посещения этих мероприятий по льготной цене.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При неуплате ежемесячных членских взносов в течение двух месяцев подряд, ученик автоматически исключается из членов спортивного клуба и теряет своё место в учебной группе. </w:t>
      </w:r>
    </w:p>
    <w:p w:rsidR="007631B3" w:rsidRDefault="007631B3" w:rsidP="007631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9. Для тех случаев, когда человек не является членом клуба, но имеет договорённость с инструктором клуба о посещении занятий, существует общий порядок оплаты для не членов клуба: 1 тренировка - </w:t>
      </w:r>
      <w:r>
        <w:rPr>
          <w:b/>
          <w:bCs/>
          <w:sz w:val="23"/>
          <w:szCs w:val="23"/>
        </w:rPr>
        <w:t xml:space="preserve">7 </w:t>
      </w:r>
      <w:r>
        <w:rPr>
          <w:sz w:val="23"/>
          <w:szCs w:val="23"/>
        </w:rPr>
        <w:t>евро.</w:t>
      </w:r>
    </w:p>
    <w:p w:rsidR="0000579C" w:rsidRDefault="007631B3" w:rsidP="007631B3">
      <w:pPr>
        <w:spacing w:line="360" w:lineRule="auto"/>
      </w:pPr>
      <w:r>
        <w:rPr>
          <w:sz w:val="23"/>
          <w:szCs w:val="23"/>
        </w:rPr>
        <w:t>NB! В случае банковского перевода, в графе “пояснение/selgitus” написать: - имя, фамилия ученика - причина перевода : kuumaks (для ежемесячного взноса обязательно указать за какой месяц делается перевод), aastamaks, seminar или laager. - обязательно указывать группу в которой занимаетесь вы или ваш ребёнок\дети: например VP, L1A, K1P и т.д.</w:t>
      </w:r>
    </w:p>
    <w:sectPr w:rsidR="0000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B3"/>
    <w:rsid w:val="0000579C"/>
    <w:rsid w:val="007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20D4"/>
  <w15:chartTrackingRefBased/>
  <w15:docId w15:val="{D9997EE7-57D4-44E9-A141-32CC19D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Joutsi</dc:creator>
  <cp:keywords/>
  <dc:description/>
  <cp:lastModifiedBy>Katrin Joutsi</cp:lastModifiedBy>
  <cp:revision>1</cp:revision>
  <dcterms:created xsi:type="dcterms:W3CDTF">2020-07-03T05:37:00Z</dcterms:created>
  <dcterms:modified xsi:type="dcterms:W3CDTF">2020-07-03T05:38:00Z</dcterms:modified>
</cp:coreProperties>
</file>